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9B" w:rsidRPr="005E6FB2" w:rsidRDefault="0006339B" w:rsidP="00095B8A">
      <w:pPr>
        <w:spacing w:line="180" w:lineRule="auto"/>
        <w:ind w:leftChars="88" w:left="459" w:hangingChars="100" w:hanging="259"/>
        <w:rPr>
          <w:rFonts w:ascii="ＭＳ ゴシック" w:eastAsia="ＭＳ ゴシック" w:hAnsi="ＭＳ ゴシック"/>
          <w:spacing w:val="6"/>
          <w:sz w:val="24"/>
        </w:rPr>
      </w:pPr>
      <w:r w:rsidRPr="005E6FB2">
        <w:rPr>
          <w:rFonts w:ascii="ＭＳ ゴシック" w:eastAsia="ＭＳ ゴシック" w:hAnsi="ＭＳ ゴシック" w:hint="eastAsia"/>
          <w:spacing w:val="6"/>
          <w:sz w:val="24"/>
        </w:rPr>
        <w:t>標準的な指導のスケジュールについて</w:t>
      </w:r>
    </w:p>
    <w:p w:rsidR="0006339B" w:rsidRPr="0006339B" w:rsidRDefault="0006339B" w:rsidP="0006339B">
      <w:pPr>
        <w:overflowPunct w:val="0"/>
        <w:autoSpaceDE w:val="0"/>
        <w:autoSpaceDN w:val="0"/>
        <w:ind w:leftChars="100" w:left="227" w:firstLineChars="100" w:firstLine="227"/>
        <w:rPr>
          <w:rFonts w:ascii="ＭＳ 明朝" w:hAnsi="ＭＳ 明朝"/>
          <w:kern w:val="21"/>
        </w:rPr>
      </w:pPr>
    </w:p>
    <w:tbl>
      <w:tblPr>
        <w:tblStyle w:val="a6"/>
        <w:tblW w:w="9072" w:type="dxa"/>
        <w:tblInd w:w="-5" w:type="dxa"/>
        <w:tblCellMar>
          <w:top w:w="113" w:type="dxa"/>
          <w:left w:w="142" w:type="dxa"/>
          <w:bottom w:w="113" w:type="dxa"/>
          <w:right w:w="142" w:type="dxa"/>
        </w:tblCellMar>
        <w:tblLook w:val="04A0" w:firstRow="1" w:lastRow="0" w:firstColumn="1" w:lastColumn="0" w:noHBand="0" w:noVBand="1"/>
      </w:tblPr>
      <w:tblGrid>
        <w:gridCol w:w="1843"/>
        <w:gridCol w:w="7229"/>
      </w:tblGrid>
      <w:tr w:rsidR="0006339B" w:rsidRPr="0006339B" w:rsidTr="00611D0C">
        <w:trPr>
          <w:trHeight w:val="671"/>
        </w:trPr>
        <w:tc>
          <w:tcPr>
            <w:tcW w:w="1843" w:type="dxa"/>
          </w:tcPr>
          <w:p w:rsidR="0006339B" w:rsidRPr="00870EED" w:rsidRDefault="0006339B" w:rsidP="0006339B">
            <w:pPr>
              <w:overflowPunct w:val="0"/>
              <w:autoSpaceDE w:val="0"/>
              <w:autoSpaceDN w:val="0"/>
              <w:rPr>
                <w:rFonts w:ascii="ＭＳ ゴシック" w:eastAsia="ＭＳ ゴシック" w:hAnsi="ＭＳ ゴシック"/>
                <w:kern w:val="21"/>
              </w:rPr>
            </w:pPr>
            <w:r w:rsidRPr="00870EED">
              <w:rPr>
                <w:rFonts w:ascii="ＭＳ ゴシック" w:eastAsia="ＭＳ ゴシック" w:hAnsi="ＭＳ ゴシック" w:hint="eastAsia"/>
                <w:kern w:val="21"/>
              </w:rPr>
              <w:t>①挨拶</w:t>
            </w:r>
          </w:p>
        </w:tc>
        <w:tc>
          <w:tcPr>
            <w:tcW w:w="7229" w:type="dxa"/>
          </w:tcPr>
          <w:p w:rsidR="0006339B" w:rsidRPr="0006339B" w:rsidRDefault="0006339B"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検査会場（貴事業所の会議室等）にて、事業所等の出席者</w:t>
            </w:r>
            <w:r w:rsidR="00870EED">
              <w:rPr>
                <w:rFonts w:ascii="ＭＳ 明朝" w:hAnsi="ＭＳ 明朝" w:hint="eastAsia"/>
                <w:kern w:val="21"/>
              </w:rPr>
              <w:t>及び市職員</w:t>
            </w:r>
            <w:r>
              <w:rPr>
                <w:rFonts w:ascii="ＭＳ 明朝" w:hAnsi="ＭＳ 明朝" w:hint="eastAsia"/>
                <w:kern w:val="21"/>
              </w:rPr>
              <w:t>が相互に自己紹介を行います。</w:t>
            </w:r>
          </w:p>
        </w:tc>
      </w:tr>
      <w:tr w:rsidR="0006339B" w:rsidRPr="0006339B" w:rsidTr="00611D0C">
        <w:trPr>
          <w:trHeight w:val="952"/>
        </w:trPr>
        <w:tc>
          <w:tcPr>
            <w:tcW w:w="1843" w:type="dxa"/>
          </w:tcPr>
          <w:p w:rsidR="0006339B" w:rsidRPr="0006339B" w:rsidRDefault="0006339B" w:rsidP="0006339B">
            <w:pPr>
              <w:overflowPunct w:val="0"/>
              <w:autoSpaceDE w:val="0"/>
              <w:autoSpaceDN w:val="0"/>
              <w:rPr>
                <w:rFonts w:ascii="ＭＳ ゴシック" w:eastAsia="ＭＳ ゴシック" w:hAnsi="ＭＳ ゴシック"/>
                <w:kern w:val="21"/>
              </w:rPr>
            </w:pPr>
            <w:r w:rsidRPr="00870EED">
              <w:rPr>
                <w:rFonts w:ascii="ＭＳ ゴシック" w:eastAsia="ＭＳ ゴシック" w:hAnsi="ＭＳ ゴシック" w:hint="eastAsia"/>
                <w:kern w:val="21"/>
              </w:rPr>
              <w:t>②</w:t>
            </w:r>
            <w:r w:rsidRPr="0006339B">
              <w:rPr>
                <w:rFonts w:ascii="ＭＳ ゴシック" w:eastAsia="ＭＳ ゴシック" w:hAnsi="ＭＳ ゴシック" w:hint="eastAsia"/>
                <w:kern w:val="21"/>
              </w:rPr>
              <w:t>ラウンド</w:t>
            </w:r>
          </w:p>
        </w:tc>
        <w:tc>
          <w:tcPr>
            <w:tcW w:w="7229" w:type="dxa"/>
          </w:tcPr>
          <w:p w:rsidR="00611D0C" w:rsidRDefault="003F1B04"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市職員が貴事業所内の様子を拝見します。</w:t>
            </w:r>
            <w:r w:rsidR="0006339B" w:rsidRPr="0006339B">
              <w:rPr>
                <w:rFonts w:ascii="ＭＳ 明朝" w:hAnsi="ＭＳ 明朝" w:hint="eastAsia"/>
                <w:kern w:val="21"/>
              </w:rPr>
              <w:t>お手数ですが、貴事業所の従業者（１</w:t>
            </w:r>
            <w:r w:rsidR="00884CAA">
              <w:rPr>
                <w:rFonts w:ascii="ＭＳ 明朝" w:hAnsi="ＭＳ 明朝" w:hint="eastAsia"/>
                <w:kern w:val="21"/>
              </w:rPr>
              <w:t>～２</w:t>
            </w:r>
            <w:r w:rsidR="0006339B" w:rsidRPr="0006339B">
              <w:rPr>
                <w:rFonts w:ascii="ＭＳ 明朝" w:hAnsi="ＭＳ 明朝" w:hint="eastAsia"/>
                <w:kern w:val="21"/>
              </w:rPr>
              <w:t>名）</w:t>
            </w:r>
            <w:r w:rsidR="0036498F">
              <w:rPr>
                <w:rFonts w:ascii="ＭＳ 明朝" w:hAnsi="ＭＳ 明朝" w:hint="eastAsia"/>
                <w:kern w:val="21"/>
              </w:rPr>
              <w:t>に御案内をお願い致し</w:t>
            </w:r>
            <w:r w:rsidR="0006339B" w:rsidRPr="0006339B">
              <w:rPr>
                <w:rFonts w:ascii="ＭＳ 明朝" w:hAnsi="ＭＳ 明朝" w:hint="eastAsia"/>
                <w:kern w:val="21"/>
              </w:rPr>
              <w:t>ます。</w:t>
            </w:r>
          </w:p>
          <w:p w:rsidR="00884CAA" w:rsidRPr="0006339B" w:rsidRDefault="00884CAA"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食事を提供している場合は、</w:t>
            </w:r>
            <w:r w:rsidR="00611D0C">
              <w:rPr>
                <w:rFonts w:ascii="ＭＳ 明朝" w:hAnsi="ＭＳ 明朝" w:hint="eastAsia"/>
                <w:kern w:val="21"/>
              </w:rPr>
              <w:t>検食（冷凍</w:t>
            </w:r>
            <w:r>
              <w:rPr>
                <w:rFonts w:ascii="ＭＳ 明朝" w:hAnsi="ＭＳ 明朝" w:hint="eastAsia"/>
                <w:kern w:val="21"/>
              </w:rPr>
              <w:t>保存食</w:t>
            </w:r>
            <w:r w:rsidR="00611D0C">
              <w:rPr>
                <w:rFonts w:ascii="ＭＳ 明朝" w:hAnsi="ＭＳ 明朝" w:hint="eastAsia"/>
                <w:kern w:val="21"/>
              </w:rPr>
              <w:t>）</w:t>
            </w:r>
            <w:r>
              <w:rPr>
                <w:rFonts w:ascii="ＭＳ 明朝" w:hAnsi="ＭＳ 明朝" w:hint="eastAsia"/>
                <w:kern w:val="21"/>
              </w:rPr>
              <w:t>の確認を行います。</w:t>
            </w:r>
          </w:p>
        </w:tc>
      </w:tr>
      <w:tr w:rsidR="0006339B" w:rsidRPr="0006339B" w:rsidTr="00611D0C">
        <w:trPr>
          <w:trHeight w:val="1657"/>
        </w:trPr>
        <w:tc>
          <w:tcPr>
            <w:tcW w:w="1843" w:type="dxa"/>
          </w:tcPr>
          <w:p w:rsidR="0006339B" w:rsidRPr="0006339B" w:rsidRDefault="0006339B" w:rsidP="0006339B">
            <w:pPr>
              <w:overflowPunct w:val="0"/>
              <w:autoSpaceDE w:val="0"/>
              <w:autoSpaceDN w:val="0"/>
              <w:rPr>
                <w:rFonts w:ascii="ＭＳ ゴシック" w:eastAsia="ＭＳ ゴシック" w:hAnsi="ＭＳ ゴシック"/>
                <w:kern w:val="21"/>
              </w:rPr>
            </w:pPr>
            <w:r w:rsidRPr="00870EED">
              <w:rPr>
                <w:rFonts w:ascii="ＭＳ ゴシック" w:eastAsia="ＭＳ ゴシック" w:hAnsi="ＭＳ ゴシック" w:hint="eastAsia"/>
                <w:kern w:val="21"/>
              </w:rPr>
              <w:t>③</w:t>
            </w:r>
            <w:r w:rsidRPr="0006339B">
              <w:rPr>
                <w:rFonts w:ascii="ＭＳ ゴシック" w:eastAsia="ＭＳ ゴシック" w:hAnsi="ＭＳ ゴシック" w:hint="eastAsia"/>
                <w:kern w:val="21"/>
              </w:rPr>
              <w:t>書類確認</w:t>
            </w:r>
          </w:p>
        </w:tc>
        <w:tc>
          <w:tcPr>
            <w:tcW w:w="7229" w:type="dxa"/>
          </w:tcPr>
          <w:p w:rsidR="0036498F" w:rsidRDefault="0036498F"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事前にご準備いただいた書類を市職員が確認</w:t>
            </w:r>
            <w:r w:rsidR="0006339B" w:rsidRPr="0006339B">
              <w:rPr>
                <w:rFonts w:ascii="ＭＳ 明朝" w:hAnsi="ＭＳ 明朝" w:hint="eastAsia"/>
                <w:kern w:val="21"/>
              </w:rPr>
              <w:t>します。</w:t>
            </w:r>
            <w:r>
              <w:rPr>
                <w:rFonts w:ascii="ＭＳ 明朝" w:hAnsi="ＭＳ 明朝" w:hint="eastAsia"/>
                <w:kern w:val="21"/>
              </w:rPr>
              <w:t>また、追加で書類をご提示いただく場合があります。</w:t>
            </w:r>
          </w:p>
          <w:p w:rsidR="0006339B" w:rsidRPr="0006339B" w:rsidRDefault="0036498F"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併せて、出席者に随時質問させていただき</w:t>
            </w:r>
            <w:r w:rsidR="0006339B" w:rsidRPr="0006339B">
              <w:rPr>
                <w:rFonts w:ascii="ＭＳ 明朝" w:hAnsi="ＭＳ 明朝" w:hint="eastAsia"/>
                <w:kern w:val="21"/>
              </w:rPr>
              <w:t>、書類の内容や</w:t>
            </w:r>
            <w:r>
              <w:rPr>
                <w:rFonts w:ascii="ＭＳ 明朝" w:hAnsi="ＭＳ 明朝" w:hint="eastAsia"/>
                <w:kern w:val="21"/>
              </w:rPr>
              <w:t>支援等の</w:t>
            </w:r>
            <w:r w:rsidR="0006339B" w:rsidRPr="0006339B">
              <w:rPr>
                <w:rFonts w:ascii="ＭＳ 明朝" w:hAnsi="ＭＳ 明朝" w:hint="eastAsia"/>
                <w:kern w:val="21"/>
              </w:rPr>
              <w:t>実施状況等についてお話を伺います。</w:t>
            </w:r>
            <w:r w:rsidR="00870EED">
              <w:rPr>
                <w:rFonts w:ascii="ＭＳ 明朝" w:hAnsi="ＭＳ 明朝" w:hint="eastAsia"/>
                <w:kern w:val="21"/>
              </w:rPr>
              <w:t>出席者から市職員に対し、運営上の疑問点等をご質問いただいても構いません。</w:t>
            </w:r>
          </w:p>
        </w:tc>
      </w:tr>
      <w:tr w:rsidR="0006339B" w:rsidRPr="0006339B" w:rsidTr="00611D0C">
        <w:trPr>
          <w:trHeight w:val="349"/>
        </w:trPr>
        <w:tc>
          <w:tcPr>
            <w:tcW w:w="1843" w:type="dxa"/>
          </w:tcPr>
          <w:p w:rsidR="0006339B" w:rsidRPr="0006339B" w:rsidRDefault="00FD2234" w:rsidP="0006339B">
            <w:pPr>
              <w:overflowPunct w:val="0"/>
              <w:autoSpaceDE w:val="0"/>
              <w:autoSpaceDN w:val="0"/>
              <w:rPr>
                <w:rFonts w:ascii="ＭＳ ゴシック" w:eastAsia="ＭＳ ゴシック" w:hAnsi="ＭＳ ゴシック"/>
                <w:kern w:val="21"/>
              </w:rPr>
            </w:pPr>
            <w:r w:rsidRPr="00870EED">
              <w:rPr>
                <w:rFonts w:ascii="ＭＳ ゴシック" w:eastAsia="ＭＳ ゴシック" w:hAnsi="ＭＳ ゴシック" w:hint="eastAsia"/>
                <w:kern w:val="21"/>
              </w:rPr>
              <w:t>④結果</w:t>
            </w:r>
            <w:r w:rsidR="0006339B" w:rsidRPr="0006339B">
              <w:rPr>
                <w:rFonts w:ascii="ＭＳ ゴシック" w:eastAsia="ＭＳ ゴシック" w:hAnsi="ＭＳ ゴシック" w:hint="eastAsia"/>
                <w:kern w:val="21"/>
              </w:rPr>
              <w:t>講評</w:t>
            </w:r>
          </w:p>
        </w:tc>
        <w:tc>
          <w:tcPr>
            <w:tcW w:w="7229" w:type="dxa"/>
          </w:tcPr>
          <w:p w:rsidR="00870EED" w:rsidRPr="0006339B" w:rsidRDefault="00870EED"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市職員のみで結果の整理を</w:t>
            </w:r>
            <w:r w:rsidR="005E6FB2">
              <w:rPr>
                <w:rFonts w:ascii="ＭＳ 明朝" w:hAnsi="ＭＳ 明朝" w:hint="eastAsia"/>
                <w:kern w:val="21"/>
              </w:rPr>
              <w:t>行った</w:t>
            </w:r>
            <w:r>
              <w:rPr>
                <w:rFonts w:ascii="ＭＳ 明朝" w:hAnsi="ＭＳ 明朝" w:hint="eastAsia"/>
                <w:kern w:val="21"/>
              </w:rPr>
              <w:t>後、出席者に対し口頭で結果をお伝えします。</w:t>
            </w:r>
          </w:p>
        </w:tc>
      </w:tr>
      <w:tr w:rsidR="00870EED" w:rsidRPr="0006339B" w:rsidTr="00611D0C">
        <w:trPr>
          <w:trHeight w:val="1071"/>
        </w:trPr>
        <w:tc>
          <w:tcPr>
            <w:tcW w:w="1843" w:type="dxa"/>
          </w:tcPr>
          <w:p w:rsidR="00870EED" w:rsidRPr="00870EED" w:rsidRDefault="00870EED" w:rsidP="0006339B">
            <w:pPr>
              <w:overflowPunct w:val="0"/>
              <w:autoSpaceDE w:val="0"/>
              <w:autoSpaceDN w:val="0"/>
              <w:rPr>
                <w:rFonts w:ascii="ＭＳ ゴシック" w:eastAsia="ＭＳ ゴシック" w:hAnsi="ＭＳ ゴシック"/>
                <w:kern w:val="21"/>
              </w:rPr>
            </w:pPr>
            <w:r>
              <w:rPr>
                <w:rFonts w:ascii="ＭＳ ゴシック" w:eastAsia="ＭＳ ゴシック" w:hAnsi="ＭＳ ゴシック" w:hint="eastAsia"/>
                <w:kern w:val="21"/>
              </w:rPr>
              <w:t>⑤結果通知</w:t>
            </w:r>
          </w:p>
        </w:tc>
        <w:tc>
          <w:tcPr>
            <w:tcW w:w="7229" w:type="dxa"/>
          </w:tcPr>
          <w:p w:rsidR="00870EED" w:rsidRDefault="00870EED" w:rsidP="00611D0C">
            <w:pPr>
              <w:overflowPunct w:val="0"/>
              <w:autoSpaceDE w:val="0"/>
              <w:autoSpaceDN w:val="0"/>
              <w:ind w:firstLineChars="62" w:firstLine="141"/>
              <w:jc w:val="left"/>
              <w:rPr>
                <w:rFonts w:ascii="ＭＳ 明朝" w:hAnsi="ＭＳ 明朝"/>
                <w:kern w:val="21"/>
              </w:rPr>
            </w:pPr>
            <w:r>
              <w:rPr>
                <w:rFonts w:ascii="ＭＳ 明朝" w:hAnsi="ＭＳ 明朝" w:hint="eastAsia"/>
                <w:kern w:val="21"/>
              </w:rPr>
              <w:t>指導の約１ヵ月半後を目安に、文書で結果を通知します。</w:t>
            </w:r>
            <w:r w:rsidR="005E6FB2">
              <w:rPr>
                <w:rFonts w:ascii="ＭＳ 明朝" w:hAnsi="ＭＳ 明朝" w:hint="eastAsia"/>
                <w:kern w:val="21"/>
              </w:rPr>
              <w:t>改善が必要と認められる事項</w:t>
            </w:r>
            <w:r w:rsidR="00611D0C">
              <w:rPr>
                <w:rFonts w:ascii="ＭＳ 明朝" w:hAnsi="ＭＳ 明朝" w:hint="eastAsia"/>
                <w:kern w:val="21"/>
              </w:rPr>
              <w:t>（文書指摘）</w:t>
            </w:r>
            <w:r w:rsidR="005E6FB2">
              <w:rPr>
                <w:rFonts w:ascii="ＭＳ 明朝" w:hAnsi="ＭＳ 明朝" w:hint="eastAsia"/>
                <w:kern w:val="21"/>
              </w:rPr>
              <w:t>があった場合には、</w:t>
            </w:r>
            <w:r>
              <w:rPr>
                <w:rFonts w:ascii="ＭＳ 明朝" w:hAnsi="ＭＳ 明朝" w:hint="eastAsia"/>
                <w:kern w:val="21"/>
              </w:rPr>
              <w:t>改善結果報告書の提出を求めます。</w:t>
            </w:r>
          </w:p>
        </w:tc>
      </w:tr>
    </w:tbl>
    <w:p w:rsidR="0006339B" w:rsidRPr="0006339B" w:rsidRDefault="0006339B" w:rsidP="0006339B">
      <w:pPr>
        <w:overflowPunct w:val="0"/>
        <w:autoSpaceDE w:val="0"/>
        <w:autoSpaceDN w:val="0"/>
        <w:ind w:leftChars="100" w:left="227" w:firstLineChars="100" w:firstLine="227"/>
        <w:rPr>
          <w:rFonts w:ascii="ＭＳ 明朝" w:hAnsi="ＭＳ 明朝"/>
          <w:kern w:val="21"/>
        </w:rPr>
      </w:pPr>
    </w:p>
    <w:p w:rsidR="005E6FB2" w:rsidRDefault="005E6FB2" w:rsidP="005E6FB2">
      <w:pPr>
        <w:overflowPunct w:val="0"/>
        <w:autoSpaceDE w:val="0"/>
        <w:autoSpaceDN w:val="0"/>
        <w:ind w:firstLineChars="100" w:firstLine="227"/>
        <w:rPr>
          <w:rFonts w:ascii="ＭＳ 明朝" w:hAnsi="ＭＳ 明朝"/>
          <w:kern w:val="21"/>
        </w:rPr>
      </w:pPr>
      <w:r>
        <w:rPr>
          <w:rFonts w:ascii="ＭＳ 明朝" w:hAnsi="ＭＳ 明朝" w:hint="eastAsia"/>
          <w:kern w:val="21"/>
        </w:rPr>
        <w:t>＜注意点等＞</w:t>
      </w:r>
    </w:p>
    <w:p w:rsidR="005E6FB2" w:rsidRDefault="005E6FB2" w:rsidP="005E6FB2">
      <w:pPr>
        <w:overflowPunct w:val="0"/>
        <w:autoSpaceDE w:val="0"/>
        <w:autoSpaceDN w:val="0"/>
        <w:ind w:leftChars="187" w:left="565" w:hangingChars="62" w:hanging="141"/>
        <w:rPr>
          <w:rFonts w:ascii="ＭＳ 明朝" w:hAnsi="ＭＳ 明朝"/>
          <w:kern w:val="21"/>
        </w:rPr>
      </w:pPr>
      <w:r>
        <w:rPr>
          <w:rFonts w:ascii="ＭＳ 明朝" w:hAnsi="ＭＳ 明朝" w:hint="eastAsia"/>
          <w:kern w:val="21"/>
        </w:rPr>
        <w:t>・ラウンドは、新型コロナウイルス感染症等の発生状況によっては省略する場合があります。</w:t>
      </w:r>
    </w:p>
    <w:p w:rsidR="00D97BA5" w:rsidRDefault="00D97BA5" w:rsidP="005E6FB2">
      <w:pPr>
        <w:overflowPunct w:val="0"/>
        <w:autoSpaceDE w:val="0"/>
        <w:autoSpaceDN w:val="0"/>
        <w:ind w:leftChars="187" w:left="565" w:hangingChars="62" w:hanging="141"/>
        <w:rPr>
          <w:rFonts w:ascii="ＭＳ 明朝" w:hAnsi="ＭＳ 明朝"/>
          <w:kern w:val="21"/>
        </w:rPr>
      </w:pPr>
    </w:p>
    <w:p w:rsidR="005E6FB2" w:rsidRDefault="005E6FB2" w:rsidP="005E6FB2">
      <w:pPr>
        <w:overflowPunct w:val="0"/>
        <w:autoSpaceDE w:val="0"/>
        <w:autoSpaceDN w:val="0"/>
        <w:ind w:leftChars="187" w:left="565" w:hangingChars="62" w:hanging="141"/>
        <w:rPr>
          <w:rFonts w:ascii="ＭＳ 明朝" w:hAnsi="ＭＳ 明朝"/>
          <w:kern w:val="21"/>
        </w:rPr>
      </w:pPr>
      <w:r>
        <w:rPr>
          <w:rFonts w:ascii="ＭＳ 明朝" w:hAnsi="ＭＳ 明朝" w:hint="eastAsia"/>
          <w:kern w:val="21"/>
        </w:rPr>
        <w:t>・</w:t>
      </w:r>
      <w:r w:rsidRPr="003F1B04">
        <w:rPr>
          <w:rFonts w:ascii="ＭＳ 明朝" w:hAnsi="ＭＳ 明朝" w:hint="eastAsia"/>
          <w:kern w:val="21"/>
        </w:rPr>
        <w:t>出席者が常に検査会場に同席する必要はありません。</w:t>
      </w:r>
      <w:r>
        <w:rPr>
          <w:rFonts w:ascii="ＭＳ 明朝" w:hAnsi="ＭＳ 明朝" w:hint="eastAsia"/>
          <w:kern w:val="21"/>
        </w:rPr>
        <w:t>ただし、市職員が随時行う質問や書類</w:t>
      </w:r>
      <w:r w:rsidR="002307E6">
        <w:rPr>
          <w:rFonts w:ascii="ＭＳ 明朝" w:hAnsi="ＭＳ 明朝" w:hint="eastAsia"/>
          <w:kern w:val="21"/>
        </w:rPr>
        <w:t>提示</w:t>
      </w:r>
      <w:r>
        <w:rPr>
          <w:rFonts w:ascii="ＭＳ 明朝" w:hAnsi="ＭＳ 明朝" w:hint="eastAsia"/>
          <w:kern w:val="21"/>
        </w:rPr>
        <w:t>の求めに応じられるよう、</w:t>
      </w:r>
      <w:r w:rsidR="008B34CE">
        <w:rPr>
          <w:rFonts w:ascii="ＭＳ 明朝" w:hAnsi="ＭＳ 明朝" w:hint="eastAsia"/>
          <w:kern w:val="21"/>
        </w:rPr>
        <w:t>管理者におかれましては、出席者に対し</w:t>
      </w:r>
      <w:r w:rsidR="002307E6">
        <w:rPr>
          <w:rFonts w:ascii="ＭＳ 明朝" w:hAnsi="ＭＳ 明朝" w:hint="eastAsia"/>
          <w:kern w:val="21"/>
        </w:rPr>
        <w:t>ご配</w:t>
      </w:r>
      <w:bookmarkStart w:id="0" w:name="_GoBack"/>
      <w:r w:rsidR="002307E6">
        <w:rPr>
          <w:rFonts w:ascii="ＭＳ 明朝" w:hAnsi="ＭＳ 明朝" w:hint="eastAsia"/>
          <w:kern w:val="21"/>
        </w:rPr>
        <w:t>慮くださいますようお願い申し上げます</w:t>
      </w:r>
      <w:r>
        <w:rPr>
          <w:rFonts w:ascii="ＭＳ 明朝" w:hAnsi="ＭＳ 明朝" w:hint="eastAsia"/>
          <w:kern w:val="21"/>
        </w:rPr>
        <w:t>。</w:t>
      </w:r>
    </w:p>
    <w:bookmarkEnd w:id="0"/>
    <w:p w:rsidR="00D97BA5" w:rsidRDefault="00D97BA5" w:rsidP="005E6FB2">
      <w:pPr>
        <w:overflowPunct w:val="0"/>
        <w:autoSpaceDE w:val="0"/>
        <w:autoSpaceDN w:val="0"/>
        <w:ind w:leftChars="187" w:left="565" w:hangingChars="62" w:hanging="141"/>
        <w:rPr>
          <w:rFonts w:ascii="ＭＳ 明朝" w:hAnsi="ＭＳ 明朝"/>
          <w:kern w:val="21"/>
        </w:rPr>
      </w:pPr>
    </w:p>
    <w:p w:rsidR="00D97BA5" w:rsidRPr="0006339B" w:rsidRDefault="00D97BA5" w:rsidP="005E6FB2">
      <w:pPr>
        <w:overflowPunct w:val="0"/>
        <w:autoSpaceDE w:val="0"/>
        <w:autoSpaceDN w:val="0"/>
        <w:ind w:leftChars="187" w:left="565" w:hangingChars="62" w:hanging="141"/>
        <w:rPr>
          <w:rFonts w:ascii="ＭＳ 明朝" w:hAnsi="ＭＳ 明朝"/>
          <w:kern w:val="21"/>
        </w:rPr>
      </w:pPr>
      <w:r>
        <w:rPr>
          <w:rFonts w:ascii="ＭＳ 明朝" w:hAnsi="ＭＳ 明朝" w:hint="eastAsia"/>
          <w:kern w:val="21"/>
        </w:rPr>
        <w:t>・市職員に対する茶菓子等の提供は不要です。</w:t>
      </w:r>
    </w:p>
    <w:p w:rsidR="0006339B" w:rsidRPr="005E6FB2" w:rsidRDefault="0006339B" w:rsidP="00095B8A">
      <w:pPr>
        <w:spacing w:line="180" w:lineRule="auto"/>
        <w:ind w:leftChars="88" w:left="427" w:hangingChars="100" w:hanging="227"/>
        <w:rPr>
          <w:rFonts w:ascii="ＭＳ 明朝" w:hAnsi="ＭＳ 明朝"/>
        </w:rPr>
      </w:pPr>
    </w:p>
    <w:sectPr w:rsidR="0006339B" w:rsidRPr="005E6FB2" w:rsidSect="000776FF">
      <w:headerReference w:type="default" r:id="rId7"/>
      <w:pgSz w:w="11906" w:h="16838" w:code="9"/>
      <w:pgMar w:top="993" w:right="1418" w:bottom="851" w:left="1418"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5B" w:rsidRDefault="002B305B">
      <w:r>
        <w:separator/>
      </w:r>
    </w:p>
  </w:endnote>
  <w:endnote w:type="continuationSeparator" w:id="0">
    <w:p w:rsidR="002B305B" w:rsidRDefault="002B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5B" w:rsidRDefault="002B305B">
      <w:r>
        <w:separator/>
      </w:r>
    </w:p>
  </w:footnote>
  <w:footnote w:type="continuationSeparator" w:id="0">
    <w:p w:rsidR="002B305B" w:rsidRDefault="002B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9B" w:rsidRPr="00095B8A" w:rsidRDefault="0025579B">
    <w:pPr>
      <w:pStyle w:val="a4"/>
      <w:rPr>
        <w:rFonts w:ascii="ＭＳ 明朝"/>
        <w:sz w:val="24"/>
      </w:rPr>
    </w:pPr>
    <w:r w:rsidRPr="00095B8A">
      <w:rPr>
        <w:rFonts w:ascii="ＭＳ 明朝" w:hint="eastAsia"/>
        <w:sz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D9E"/>
    <w:multiLevelType w:val="hybridMultilevel"/>
    <w:tmpl w:val="81286E4C"/>
    <w:lvl w:ilvl="0" w:tplc="9A5655FE">
      <w:start w:val="1"/>
      <w:numFmt w:val="decimalFullWidth"/>
      <w:lvlText w:val="（%1）"/>
      <w:lvlJc w:val="left"/>
      <w:pPr>
        <w:tabs>
          <w:tab w:val="num" w:pos="1174"/>
        </w:tabs>
        <w:ind w:left="1174" w:hanging="720"/>
      </w:pPr>
    </w:lvl>
    <w:lvl w:ilvl="1" w:tplc="04090017">
      <w:start w:val="1"/>
      <w:numFmt w:val="decimal"/>
      <w:lvlText w:val="%2."/>
      <w:lvlJc w:val="left"/>
      <w:pPr>
        <w:tabs>
          <w:tab w:val="num" w:pos="1694"/>
        </w:tabs>
        <w:ind w:left="1694" w:hanging="360"/>
      </w:pPr>
    </w:lvl>
    <w:lvl w:ilvl="2" w:tplc="04090011">
      <w:start w:val="1"/>
      <w:numFmt w:val="decimal"/>
      <w:lvlText w:val="%3."/>
      <w:lvlJc w:val="left"/>
      <w:pPr>
        <w:tabs>
          <w:tab w:val="num" w:pos="2414"/>
        </w:tabs>
        <w:ind w:left="2414" w:hanging="360"/>
      </w:pPr>
    </w:lvl>
    <w:lvl w:ilvl="3" w:tplc="0409000F">
      <w:start w:val="1"/>
      <w:numFmt w:val="decimal"/>
      <w:lvlText w:val="%4."/>
      <w:lvlJc w:val="left"/>
      <w:pPr>
        <w:tabs>
          <w:tab w:val="num" w:pos="3134"/>
        </w:tabs>
        <w:ind w:left="3134" w:hanging="360"/>
      </w:pPr>
    </w:lvl>
    <w:lvl w:ilvl="4" w:tplc="04090017">
      <w:start w:val="1"/>
      <w:numFmt w:val="decimal"/>
      <w:lvlText w:val="%5."/>
      <w:lvlJc w:val="left"/>
      <w:pPr>
        <w:tabs>
          <w:tab w:val="num" w:pos="3854"/>
        </w:tabs>
        <w:ind w:left="3854" w:hanging="360"/>
      </w:pPr>
    </w:lvl>
    <w:lvl w:ilvl="5" w:tplc="04090011">
      <w:start w:val="1"/>
      <w:numFmt w:val="decimal"/>
      <w:lvlText w:val="%6."/>
      <w:lvlJc w:val="left"/>
      <w:pPr>
        <w:tabs>
          <w:tab w:val="num" w:pos="4574"/>
        </w:tabs>
        <w:ind w:left="4574" w:hanging="360"/>
      </w:pPr>
    </w:lvl>
    <w:lvl w:ilvl="6" w:tplc="0409000F">
      <w:start w:val="1"/>
      <w:numFmt w:val="decimal"/>
      <w:lvlText w:val="%7."/>
      <w:lvlJc w:val="left"/>
      <w:pPr>
        <w:tabs>
          <w:tab w:val="num" w:pos="5294"/>
        </w:tabs>
        <w:ind w:left="5294" w:hanging="360"/>
      </w:pPr>
    </w:lvl>
    <w:lvl w:ilvl="7" w:tplc="04090017">
      <w:start w:val="1"/>
      <w:numFmt w:val="decimal"/>
      <w:lvlText w:val="%8."/>
      <w:lvlJc w:val="left"/>
      <w:pPr>
        <w:tabs>
          <w:tab w:val="num" w:pos="6014"/>
        </w:tabs>
        <w:ind w:left="6014" w:hanging="360"/>
      </w:pPr>
    </w:lvl>
    <w:lvl w:ilvl="8" w:tplc="04090011">
      <w:start w:val="1"/>
      <w:numFmt w:val="decimal"/>
      <w:lvlText w:val="%9."/>
      <w:lvlJc w:val="left"/>
      <w:pPr>
        <w:tabs>
          <w:tab w:val="num" w:pos="6734"/>
        </w:tabs>
        <w:ind w:left="6734" w:hanging="360"/>
      </w:pPr>
    </w:lvl>
  </w:abstractNum>
  <w:abstractNum w:abstractNumId="1" w15:restartNumberingAfterBreak="0">
    <w:nsid w:val="0FFF4E6F"/>
    <w:multiLevelType w:val="hybridMultilevel"/>
    <w:tmpl w:val="46C45756"/>
    <w:lvl w:ilvl="0" w:tplc="D4C8B80C">
      <w:start w:val="2"/>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 w15:restartNumberingAfterBreak="0">
    <w:nsid w:val="100117A2"/>
    <w:multiLevelType w:val="hybridMultilevel"/>
    <w:tmpl w:val="1F86C84E"/>
    <w:lvl w:ilvl="0" w:tplc="6A2C9134">
      <w:start w:val="1"/>
      <w:numFmt w:val="decimalEnclosedParen"/>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27"/>
    <w:rsid w:val="0006339B"/>
    <w:rsid w:val="00064630"/>
    <w:rsid w:val="000776FF"/>
    <w:rsid w:val="00095B8A"/>
    <w:rsid w:val="00097016"/>
    <w:rsid w:val="000B1FAD"/>
    <w:rsid w:val="000B25C7"/>
    <w:rsid w:val="00155B04"/>
    <w:rsid w:val="00160903"/>
    <w:rsid w:val="002307E6"/>
    <w:rsid w:val="0025579B"/>
    <w:rsid w:val="002B305B"/>
    <w:rsid w:val="002C4590"/>
    <w:rsid w:val="00315D56"/>
    <w:rsid w:val="00353519"/>
    <w:rsid w:val="003558FA"/>
    <w:rsid w:val="0036498F"/>
    <w:rsid w:val="00373B85"/>
    <w:rsid w:val="003755B1"/>
    <w:rsid w:val="003825C7"/>
    <w:rsid w:val="00382EBF"/>
    <w:rsid w:val="003E19AB"/>
    <w:rsid w:val="003F1B04"/>
    <w:rsid w:val="003F4379"/>
    <w:rsid w:val="004265F0"/>
    <w:rsid w:val="00440902"/>
    <w:rsid w:val="00454E63"/>
    <w:rsid w:val="004D670E"/>
    <w:rsid w:val="004F460A"/>
    <w:rsid w:val="00505984"/>
    <w:rsid w:val="00564BCE"/>
    <w:rsid w:val="0057064F"/>
    <w:rsid w:val="005E6FB2"/>
    <w:rsid w:val="005F5D1F"/>
    <w:rsid w:val="006029D2"/>
    <w:rsid w:val="00611D0C"/>
    <w:rsid w:val="006948AD"/>
    <w:rsid w:val="00700C64"/>
    <w:rsid w:val="007925B1"/>
    <w:rsid w:val="007B3E66"/>
    <w:rsid w:val="008203CC"/>
    <w:rsid w:val="00870EED"/>
    <w:rsid w:val="008741EF"/>
    <w:rsid w:val="00884CAA"/>
    <w:rsid w:val="008876C8"/>
    <w:rsid w:val="00894727"/>
    <w:rsid w:val="008B34CE"/>
    <w:rsid w:val="008C39E2"/>
    <w:rsid w:val="008D0E89"/>
    <w:rsid w:val="00913107"/>
    <w:rsid w:val="0095394B"/>
    <w:rsid w:val="00977E1D"/>
    <w:rsid w:val="00A26C28"/>
    <w:rsid w:val="00A460C3"/>
    <w:rsid w:val="00A71536"/>
    <w:rsid w:val="00B43517"/>
    <w:rsid w:val="00B50D71"/>
    <w:rsid w:val="00B74433"/>
    <w:rsid w:val="00B94555"/>
    <w:rsid w:val="00BF742E"/>
    <w:rsid w:val="00CE25EF"/>
    <w:rsid w:val="00D97BA5"/>
    <w:rsid w:val="00DB645C"/>
    <w:rsid w:val="00E61ABE"/>
    <w:rsid w:val="00EE5E52"/>
    <w:rsid w:val="00F249AD"/>
    <w:rsid w:val="00F27C92"/>
    <w:rsid w:val="00F36218"/>
    <w:rsid w:val="00F47EF8"/>
    <w:rsid w:val="00F86D26"/>
    <w:rsid w:val="00FD2234"/>
    <w:rsid w:val="00FE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D6753D7"/>
  <w15:chartTrackingRefBased/>
  <w15:docId w15:val="{CB3794B1-4C09-4683-A6F1-B4ED5AF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6218"/>
    <w:rPr>
      <w:rFonts w:ascii="Arial" w:eastAsia="ＭＳ ゴシック" w:hAnsi="Arial"/>
      <w:sz w:val="18"/>
      <w:szCs w:val="18"/>
    </w:rPr>
  </w:style>
  <w:style w:type="paragraph" w:styleId="a4">
    <w:name w:val="header"/>
    <w:basedOn w:val="a"/>
    <w:rsid w:val="006029D2"/>
    <w:pPr>
      <w:tabs>
        <w:tab w:val="center" w:pos="4252"/>
        <w:tab w:val="right" w:pos="8504"/>
      </w:tabs>
      <w:snapToGrid w:val="0"/>
    </w:pPr>
  </w:style>
  <w:style w:type="paragraph" w:styleId="a5">
    <w:name w:val="footer"/>
    <w:basedOn w:val="a"/>
    <w:rsid w:val="006029D2"/>
    <w:pPr>
      <w:tabs>
        <w:tab w:val="center" w:pos="4252"/>
        <w:tab w:val="right" w:pos="8504"/>
      </w:tabs>
      <w:snapToGrid w:val="0"/>
    </w:pPr>
  </w:style>
  <w:style w:type="table" w:styleId="a6">
    <w:name w:val="Table Grid"/>
    <w:basedOn w:val="a1"/>
    <w:rsid w:val="0006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vt:lpstr>
      <vt:lpstr>[認知症対応型通所介護]</vt:lpstr>
    </vt:vector>
  </TitlesOfParts>
  <Company>いわき市役所</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dc:title>
  <dc:subject/>
  <dc:creator>07998</dc:creator>
  <cp:keywords/>
  <dc:description/>
  <cp:lastModifiedBy>馬目　悠香</cp:lastModifiedBy>
  <cp:revision>9</cp:revision>
  <cp:lastPrinted>2023-01-04T05:41:00Z</cp:lastPrinted>
  <dcterms:created xsi:type="dcterms:W3CDTF">2022-06-23T11:15:00Z</dcterms:created>
  <dcterms:modified xsi:type="dcterms:W3CDTF">2023-01-04T05:42:00Z</dcterms:modified>
</cp:coreProperties>
</file>